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48306" w14:textId="513F0114" w:rsidR="00A56622" w:rsidRDefault="000D6005" w:rsidP="000D60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ement inté</w:t>
      </w:r>
      <w:r w:rsidR="00A56622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rieur de l'U</w:t>
      </w:r>
      <w:r w:rsidR="008A4B41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nion</w:t>
      </w:r>
      <w:r w:rsidR="00A56622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Nationale des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Infirmiè</w:t>
      </w:r>
      <w:r w:rsidRPr="000D600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s en Chirurgie Cardiaque</w:t>
      </w:r>
      <w:r w:rsidRPr="000D600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et Thoracique</w:t>
      </w:r>
    </w:p>
    <w:p w14:paraId="40B33D05" w14:textId="77777777" w:rsidR="000D6005" w:rsidRPr="000D6005" w:rsidRDefault="000D6005" w:rsidP="000D60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br/>
        <w:t>Définition des fonctions des membres du bureau</w:t>
      </w:r>
    </w:p>
    <w:p w14:paraId="3738B95D" w14:textId="77777777" w:rsidR="000D6005" w:rsidRPr="000D6005" w:rsidRDefault="000D6005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Président(e)</w:t>
      </w:r>
    </w:p>
    <w:p w14:paraId="162C08BE" w14:textId="77777777" w:rsidR="000D6005" w:rsidRPr="000D6005" w:rsidRDefault="000D6005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Responsable juridique.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Préparation du congrès annuel et négociation des différentes prestations.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Coordination des actions des différents membres.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Animation du congrès annuel.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Convocation des membres du bureau aux réunions et animation de celles-ci.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Mise au vote des décisions concernant les statuts, le renouvellement des membres du bureau et toute décision modifiant l'activité associative.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Rédaction des éditoriaux des publications.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Validation des dépenses de l'Association sur présentation de facture.</w:t>
      </w:r>
    </w:p>
    <w:p w14:paraId="32582057" w14:textId="77777777" w:rsidR="002F77CE" w:rsidRDefault="000D6005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Vice-président(e)</w:t>
      </w:r>
    </w:p>
    <w:p w14:paraId="79DD6FBC" w14:textId="77777777" w:rsidR="00527302" w:rsidRDefault="002F77CE" w:rsidP="002F77C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77C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Remplace</w:t>
      </w:r>
      <w:r w:rsidR="00527302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ment de</w:t>
      </w:r>
      <w:r w:rsidRPr="002F77CE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la présidente en son absence</w:t>
      </w:r>
      <w:r w:rsidR="00A56622" w:rsidRPr="00A5662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F148019" w14:textId="35A8963D" w:rsidR="002F77CE" w:rsidRPr="00527302" w:rsidRDefault="000D6005" w:rsidP="002F77C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et organisation du programme scientifique</w:t>
      </w:r>
      <w:r w:rsidR="005273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collaboration avec l</w:t>
      </w:r>
      <w:r w:rsidR="00F511BC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r w:rsidR="005273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responsable</w:t>
      </w:r>
      <w:r w:rsidR="00F511BC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5273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programme scientifique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Collaboration avec la (le) président(e) concernant les démarches aup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rès des laboratoires</w:t>
      </w:r>
      <w:r w:rsidR="0052730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autres associations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="0052730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Rédaction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publications (plaquettes, affiches, livrets conférenciers, et tout autre document à diffuser).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Envoi du mailing de lancement du co</w:t>
      </w:r>
      <w:r w:rsidR="002F77CE">
        <w:rPr>
          <w:rFonts w:ascii="Times New Roman" w:eastAsia="Times New Roman" w:hAnsi="Times New Roman" w:cs="Times New Roman"/>
          <w:sz w:val="24"/>
          <w:szCs w:val="24"/>
          <w:lang w:eastAsia="fr-FR"/>
        </w:rPr>
        <w:t>ngrès.</w:t>
      </w:r>
      <w:r w:rsidR="002F77CE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10832237" w14:textId="77777777" w:rsidR="000D6005" w:rsidRPr="000D6005" w:rsidRDefault="000D6005" w:rsidP="002F7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Tré</w:t>
      </w:r>
      <w:r w:rsidR="00BB6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sorièr(e) </w:t>
      </w:r>
    </w:p>
    <w:p w14:paraId="11C4575F" w14:textId="77777777" w:rsidR="00F837BF" w:rsidRDefault="000D6005" w:rsidP="0081269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Comptabilité et tenue des comptes.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Présentation annuelle du livre de compte au Comptable choisi en accord avec la Présidente.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Règlement des différentes factures présentées, validées par la Présidente.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Perception des différents règlements.</w:t>
      </w:r>
    </w:p>
    <w:p w14:paraId="3458A49D" w14:textId="77777777" w:rsidR="00BB6CA3" w:rsidRDefault="00F837BF" w:rsidP="0081269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Relation avec les services comptables des laboratoires</w:t>
      </w:r>
      <w:r w:rsidR="0080508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autres sociétés.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Tenue du compte bancaire.</w:t>
      </w:r>
    </w:p>
    <w:p w14:paraId="47AFF15A" w14:textId="77777777" w:rsidR="000D6005" w:rsidRDefault="00805087" w:rsidP="0081269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Démarches auprès de la société d’assurance de l’association.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Démarches auprès des laboratoires concernant les dons, les participations et les espaces publicitaires.</w:t>
      </w:r>
    </w:p>
    <w:p w14:paraId="43CAED20" w14:textId="77777777" w:rsidR="00BB6CA3" w:rsidRPr="000D6005" w:rsidRDefault="00BB6CA3" w:rsidP="0081269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Bilan sur le nombre de participants lors de toute manifestation</w:t>
      </w:r>
      <w:r w:rsidR="00A16A6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5AF7BFE3" w14:textId="77777777" w:rsidR="00BB6CA3" w:rsidRDefault="00BB6CA3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6D894A71" w14:textId="77777777" w:rsidR="000D6005" w:rsidRPr="000D6005" w:rsidRDefault="000D6005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Respo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nsable de la communication</w:t>
      </w:r>
    </w:p>
    <w:p w14:paraId="46F9CF3B" w14:textId="77777777" w:rsidR="000D6005" w:rsidRDefault="000D6005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</w:t>
      </w:r>
      <w:r w:rsidR="00F837B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inscriptions au congrès </w:t>
      </w:r>
      <w:r w:rsidR="00127523">
        <w:rPr>
          <w:rFonts w:ascii="Times New Roman" w:eastAsia="Times New Roman" w:hAnsi="Times New Roman" w:cs="Times New Roman"/>
          <w:sz w:val="24"/>
          <w:szCs w:val="24"/>
          <w:lang w:eastAsia="fr-FR"/>
        </w:rPr>
        <w:t>si besoin.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Relation avec les centres de formation publics et privés.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="00A002CD">
        <w:rPr>
          <w:rFonts w:ascii="Times New Roman" w:eastAsia="Times New Roman" w:hAnsi="Times New Roman" w:cs="Times New Roman"/>
          <w:sz w:val="24"/>
          <w:szCs w:val="24"/>
          <w:lang w:eastAsia="fr-FR"/>
        </w:rPr>
        <w:t>Maintien à jour du mailing</w:t>
      </w:r>
      <w:r w:rsidR="0012752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788FDFC6" w14:textId="77777777" w:rsidR="00A002CD" w:rsidRDefault="00A002CD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Diffusion d’informations autour de l’association sur les réseaux sociaux</w:t>
      </w:r>
      <w:r w:rsidR="0012752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288AADC" w14:textId="77777777" w:rsidR="000D6005" w:rsidRPr="000D6005" w:rsidRDefault="00E71127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Création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animation du site internet.</w:t>
      </w:r>
    </w:p>
    <w:p w14:paraId="100FA466" w14:textId="393F7D52" w:rsidR="000D6005" w:rsidRDefault="000D6005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Responsable</w:t>
      </w:r>
      <w:r w:rsidR="0001554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du programme scientifique et des orateurs</w:t>
      </w:r>
    </w:p>
    <w:p w14:paraId="432294CD" w14:textId="77777777" w:rsidR="009B433C" w:rsidRPr="000D6005" w:rsidRDefault="009B433C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9B433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Elaboration du programme scientifique du congrès</w:t>
      </w:r>
      <w:r w:rsidR="0012752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en collaboration avec la vice-présidente</w:t>
      </w:r>
    </w:p>
    <w:p w14:paraId="20B35BB5" w14:textId="77777777" w:rsidR="000D6005" w:rsidRPr="000D6005" w:rsidRDefault="009E05DC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Echanges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avec les équipes d'orateurs pressenties pour le congrès.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Gestion des orateurs conf</w:t>
      </w:r>
      <w:r w:rsidR="00AD4625">
        <w:rPr>
          <w:rFonts w:ascii="Times New Roman" w:eastAsia="Times New Roman" w:hAnsi="Times New Roman" w:cs="Times New Roman"/>
          <w:sz w:val="24"/>
          <w:szCs w:val="24"/>
          <w:lang w:eastAsia="fr-FR"/>
        </w:rPr>
        <w:t>irmés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du programme scientifique.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Démarche pour la collecte des abstracts à publier dans le livret des congressistes.</w:t>
      </w:r>
    </w:p>
    <w:p w14:paraId="1BD2036D" w14:textId="77777777" w:rsidR="000D6005" w:rsidRPr="000D6005" w:rsidRDefault="000D6005" w:rsidP="000D60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Secrétaire</w:t>
      </w:r>
    </w:p>
    <w:p w14:paraId="62DA29D0" w14:textId="77777777" w:rsidR="000D6005" w:rsidRPr="000D6005" w:rsidRDefault="000D6005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>Rédaction des PV des réunions du Bureau. Diffusion à to</w:t>
      </w:r>
      <w:r w:rsidR="00AD4625">
        <w:rPr>
          <w:rFonts w:ascii="Times New Roman" w:eastAsia="Times New Roman" w:hAnsi="Times New Roman" w:cs="Times New Roman"/>
          <w:sz w:val="24"/>
          <w:szCs w:val="24"/>
          <w:lang w:eastAsia="fr-FR"/>
        </w:rPr>
        <w:t>us les membres du bureau.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Aide aux différents mailings.</w:t>
      </w:r>
      <w:r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Synthèse des fiches d'évaluation des congressistes lors du congrès annuel et des journées de</w:t>
      </w:r>
      <w:r w:rsidR="00AD462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formation.</w:t>
      </w:r>
    </w:p>
    <w:p w14:paraId="6682F9C3" w14:textId="18E97A00" w:rsidR="000D6005" w:rsidRPr="000D6005" w:rsidRDefault="0044290D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Clamart, le</w:t>
      </w:r>
      <w:r w:rsidR="000B4D1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21 septembre 2026</w:t>
      </w:r>
    </w:p>
    <w:p w14:paraId="49B48894" w14:textId="77777777" w:rsidR="000D6005" w:rsidRPr="000D6005" w:rsidRDefault="001A0970" w:rsidP="000D60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pict w14:anchorId="7A385BFC">
          <v:rect id="Horizontal Line 1" o:spid="_x0000_s1026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DE86E55" w14:textId="0F3C11B6" w:rsidR="000D6005" w:rsidRPr="000D6005" w:rsidRDefault="0044290D" w:rsidP="000D60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Composition du bureau au 2</w:t>
      </w:r>
      <w:r w:rsidR="000B4D1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</w:t>
      </w:r>
      <w:r w:rsidR="000B4D1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septembre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202</w:t>
      </w:r>
      <w:r w:rsidR="000B4D1D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6</w:t>
      </w:r>
    </w:p>
    <w:p w14:paraId="48DD812E" w14:textId="38786A65" w:rsidR="000D6005" w:rsidRPr="000D6005" w:rsidRDefault="00B62341" w:rsidP="000D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Présidente : Marie-Laure NEVEU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Vice-présidente : Magali COMMANDEUR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Trésorière : Nadine VOISENET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Respo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nsable de la communication : </w:t>
      </w:r>
      <w:r w:rsidR="00712A07">
        <w:rPr>
          <w:rFonts w:ascii="Times New Roman" w:eastAsia="Times New Roman" w:hAnsi="Times New Roman" w:cs="Times New Roman"/>
          <w:sz w:val="24"/>
          <w:szCs w:val="24"/>
          <w:lang w:eastAsia="fr-FR"/>
        </w:rPr>
        <w:t>Kevin L</w:t>
      </w:r>
      <w:r w:rsidR="00EC6086">
        <w:rPr>
          <w:rFonts w:ascii="Times New Roman" w:eastAsia="Times New Roman" w:hAnsi="Times New Roman" w:cs="Times New Roman"/>
          <w:sz w:val="24"/>
          <w:szCs w:val="24"/>
          <w:lang w:eastAsia="fr-FR"/>
        </w:rPr>
        <w:t>E BERRE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Responsable</w:t>
      </w:r>
      <w:r w:rsidR="00712A07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programme scientifique et </w:t>
      </w:r>
      <w:r w:rsidR="00DE31F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des orateurs : </w:t>
      </w:r>
      <w:r w:rsidR="00712A07">
        <w:rPr>
          <w:rFonts w:ascii="Times New Roman" w:eastAsia="Times New Roman" w:hAnsi="Times New Roman" w:cs="Times New Roman"/>
          <w:sz w:val="24"/>
          <w:szCs w:val="24"/>
          <w:lang w:eastAsia="fr-FR"/>
        </w:rPr>
        <w:t>Anne-Sophie D</w:t>
      </w:r>
      <w:r w:rsidR="00EC6086">
        <w:rPr>
          <w:rFonts w:ascii="Times New Roman" w:eastAsia="Times New Roman" w:hAnsi="Times New Roman" w:cs="Times New Roman"/>
          <w:sz w:val="24"/>
          <w:szCs w:val="24"/>
          <w:lang w:eastAsia="fr-FR"/>
        </w:rPr>
        <w:t>ELACROIX</w:t>
      </w:r>
      <w:r w:rsidR="00712A0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Claire M</w:t>
      </w:r>
      <w:r w:rsidR="00EC6086">
        <w:rPr>
          <w:rFonts w:ascii="Times New Roman" w:eastAsia="Times New Roman" w:hAnsi="Times New Roman" w:cs="Times New Roman"/>
          <w:sz w:val="24"/>
          <w:szCs w:val="24"/>
          <w:lang w:eastAsia="fr-FR"/>
        </w:rPr>
        <w:t>ICHEL</w:t>
      </w:r>
      <w:r w:rsidR="00F21D88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Secrétaire : M</w:t>
      </w:r>
      <w:r w:rsidR="00712A07">
        <w:rPr>
          <w:rFonts w:ascii="Times New Roman" w:eastAsia="Times New Roman" w:hAnsi="Times New Roman" w:cs="Times New Roman"/>
          <w:sz w:val="24"/>
          <w:szCs w:val="24"/>
          <w:lang w:eastAsia="fr-FR"/>
        </w:rPr>
        <w:t>uriel A</w:t>
      </w:r>
      <w:r w:rsidR="00EC6086">
        <w:rPr>
          <w:rFonts w:ascii="Times New Roman" w:eastAsia="Times New Roman" w:hAnsi="Times New Roman" w:cs="Times New Roman"/>
          <w:sz w:val="24"/>
          <w:szCs w:val="24"/>
          <w:lang w:eastAsia="fr-FR"/>
        </w:rPr>
        <w:t>USED</w:t>
      </w:r>
      <w:r w:rsidR="000D6005" w:rsidRPr="000D60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74B1946E" w14:textId="77777777" w:rsidR="008D400B" w:rsidRDefault="008D400B"/>
    <w:sectPr w:rsidR="008D4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05"/>
    <w:rsid w:val="0001554A"/>
    <w:rsid w:val="000B4D1D"/>
    <w:rsid w:val="000D6005"/>
    <w:rsid w:val="00127523"/>
    <w:rsid w:val="001A0970"/>
    <w:rsid w:val="002F77CE"/>
    <w:rsid w:val="0044290D"/>
    <w:rsid w:val="00527302"/>
    <w:rsid w:val="00527F23"/>
    <w:rsid w:val="00712A07"/>
    <w:rsid w:val="00805087"/>
    <w:rsid w:val="0081269E"/>
    <w:rsid w:val="008A4B41"/>
    <w:rsid w:val="008D400B"/>
    <w:rsid w:val="009B433C"/>
    <w:rsid w:val="009E05DC"/>
    <w:rsid w:val="00A002CD"/>
    <w:rsid w:val="00A16A61"/>
    <w:rsid w:val="00A56622"/>
    <w:rsid w:val="00AD4625"/>
    <w:rsid w:val="00B62341"/>
    <w:rsid w:val="00BB6CA3"/>
    <w:rsid w:val="00DE31F8"/>
    <w:rsid w:val="00E71127"/>
    <w:rsid w:val="00EC6086"/>
    <w:rsid w:val="00F21D88"/>
    <w:rsid w:val="00F511BC"/>
    <w:rsid w:val="00F837BF"/>
    <w:rsid w:val="00F8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E9680D"/>
  <w15:chartTrackingRefBased/>
  <w15:docId w15:val="{FF9F7CD9-F4DD-4C39-9013-F50CFB01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58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395</Words>
  <Characters>2527</Characters>
  <Application>Microsoft Office Word</Application>
  <DocSecurity>0</DocSecurity>
  <Lines>64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NEVEU Marie laure</dc:creator>
  <cp:keywords/>
  <dc:description/>
  <cp:lastModifiedBy>marie-laure NEVEU</cp:lastModifiedBy>
  <cp:revision>24</cp:revision>
  <dcterms:created xsi:type="dcterms:W3CDTF">2021-12-09T10:35:00Z</dcterms:created>
  <dcterms:modified xsi:type="dcterms:W3CDTF">2026-09-21T09:45:00Z</dcterms:modified>
</cp:coreProperties>
</file>